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F57E" w14:textId="779C772A" w:rsidR="00BD63C2" w:rsidRDefault="005119E5" w:rsidP="00511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Nature Professionally Sample Itinerary</w:t>
      </w:r>
    </w:p>
    <w:p w14:paraId="48947321" w14:textId="02118FFC" w:rsidR="005119E5" w:rsidRDefault="005119E5" w:rsidP="005119E5">
      <w:pPr>
        <w:rPr>
          <w:rFonts w:ascii="Times New Roman" w:hAnsi="Times New Roman" w:cs="Times New Roman"/>
          <w:sz w:val="24"/>
          <w:szCs w:val="24"/>
        </w:rPr>
      </w:pPr>
    </w:p>
    <w:p w14:paraId="6B76A92E" w14:textId="77777777" w:rsidR="005119E5" w:rsidRPr="005119E5" w:rsidRDefault="005119E5" w:rsidP="005119E5">
      <w:pPr>
        <w:rPr>
          <w:rFonts w:ascii="Times New Roman" w:hAnsi="Times New Roman" w:cs="Times New Roman"/>
          <w:sz w:val="24"/>
          <w:szCs w:val="24"/>
        </w:rPr>
      </w:pPr>
      <w:r w:rsidRPr="005119E5">
        <w:rPr>
          <w:rFonts w:ascii="Times New Roman" w:hAnsi="Times New Roman" w:cs="Times New Roman"/>
          <w:b/>
          <w:bCs/>
          <w:sz w:val="24"/>
          <w:szCs w:val="24"/>
        </w:rPr>
        <w:t xml:space="preserve">Sunday, June 30: </w:t>
      </w:r>
      <w:r w:rsidRPr="005119E5">
        <w:rPr>
          <w:rFonts w:ascii="Times New Roman" w:hAnsi="Times New Roman" w:cs="Times New Roman"/>
          <w:sz w:val="24"/>
          <w:szCs w:val="24"/>
        </w:rPr>
        <w:t>History of Outdoor Educational Programs; Appropriation &amp; Ethics of Outdoor Education; Balanced Circle Philosophy &amp; How to Prepare Outdoor Lessons;</w:t>
      </w:r>
    </w:p>
    <w:p w14:paraId="424537B5" w14:textId="77777777" w:rsidR="005119E5" w:rsidRPr="005119E5" w:rsidRDefault="005119E5" w:rsidP="005119E5">
      <w:pPr>
        <w:rPr>
          <w:rFonts w:ascii="Times New Roman" w:hAnsi="Times New Roman" w:cs="Times New Roman"/>
          <w:sz w:val="24"/>
          <w:szCs w:val="24"/>
        </w:rPr>
      </w:pPr>
      <w:r w:rsidRPr="005119E5">
        <w:rPr>
          <w:rFonts w:ascii="Times New Roman" w:hAnsi="Times New Roman" w:cs="Times New Roman"/>
          <w:b/>
          <w:bCs/>
          <w:sz w:val="24"/>
          <w:szCs w:val="24"/>
        </w:rPr>
        <w:t xml:space="preserve">Monday, July 1: </w:t>
      </w:r>
      <w:r w:rsidRPr="005119E5">
        <w:rPr>
          <w:rFonts w:ascii="Times New Roman" w:hAnsi="Times New Roman" w:cs="Times New Roman"/>
          <w:sz w:val="24"/>
          <w:szCs w:val="24"/>
        </w:rPr>
        <w:t>Critical Skills of Wildlife Safety &amp; Nature Awareness Skills, Navigation &amp; Orienteering and Emergency Preparedness; Preparing Balanced Lesson Plans; Scenarios on Appropriation &amp; Ethics, Personal Health, Lesson Planning &amp; Improvisation;</w:t>
      </w:r>
    </w:p>
    <w:p w14:paraId="7476E71A" w14:textId="77777777" w:rsidR="005119E5" w:rsidRPr="005119E5" w:rsidRDefault="005119E5" w:rsidP="005119E5">
      <w:pPr>
        <w:rPr>
          <w:rFonts w:ascii="Times New Roman" w:hAnsi="Times New Roman" w:cs="Times New Roman"/>
          <w:sz w:val="24"/>
          <w:szCs w:val="24"/>
        </w:rPr>
      </w:pPr>
      <w:r w:rsidRPr="005119E5">
        <w:rPr>
          <w:rFonts w:ascii="Times New Roman" w:hAnsi="Times New Roman" w:cs="Times New Roman"/>
          <w:b/>
          <w:bCs/>
          <w:sz w:val="24"/>
          <w:szCs w:val="24"/>
        </w:rPr>
        <w:t>Tuesday, July 2: </w:t>
      </w:r>
      <w:r w:rsidRPr="005119E5">
        <w:rPr>
          <w:rFonts w:ascii="Times New Roman" w:hAnsi="Times New Roman" w:cs="Times New Roman"/>
          <w:sz w:val="24"/>
          <w:szCs w:val="24"/>
        </w:rPr>
        <w:t xml:space="preserve"> Critical Skills of Wilderness Survival including Emergency Shelters &amp; Fire Making; Group Behaviors, &amp; Student Positioning; Wilderness Medicine &amp; Emergency Response; Risk Management Training;</w:t>
      </w:r>
    </w:p>
    <w:p w14:paraId="108CD42C" w14:textId="77777777" w:rsidR="005119E5" w:rsidRPr="005119E5" w:rsidRDefault="005119E5" w:rsidP="005119E5">
      <w:pPr>
        <w:rPr>
          <w:rFonts w:ascii="Times New Roman" w:hAnsi="Times New Roman" w:cs="Times New Roman"/>
          <w:sz w:val="24"/>
          <w:szCs w:val="24"/>
        </w:rPr>
      </w:pPr>
      <w:r w:rsidRPr="005119E5">
        <w:rPr>
          <w:rFonts w:ascii="Times New Roman" w:hAnsi="Times New Roman" w:cs="Times New Roman"/>
          <w:b/>
          <w:bCs/>
          <w:sz w:val="24"/>
          <w:szCs w:val="24"/>
        </w:rPr>
        <w:t xml:space="preserve">Wednesday, July 3: </w:t>
      </w:r>
      <w:r w:rsidRPr="005119E5">
        <w:rPr>
          <w:rFonts w:ascii="Times New Roman" w:hAnsi="Times New Roman" w:cs="Times New Roman"/>
          <w:sz w:val="24"/>
          <w:szCs w:val="24"/>
        </w:rPr>
        <w:t>Critical Skills of Wild Edible Food Plants &amp; Critters, Wild Plants for Medicine &amp; Craft; Improvisation, Evaluations &amp; Testing;</w:t>
      </w:r>
      <w:bookmarkStart w:id="0" w:name="_GoBack"/>
      <w:bookmarkEnd w:id="0"/>
    </w:p>
    <w:p w14:paraId="05B45C0D" w14:textId="77777777" w:rsidR="005119E5" w:rsidRPr="005119E5" w:rsidRDefault="005119E5" w:rsidP="005119E5">
      <w:pPr>
        <w:rPr>
          <w:rFonts w:ascii="Times New Roman" w:hAnsi="Times New Roman" w:cs="Times New Roman"/>
          <w:sz w:val="24"/>
          <w:szCs w:val="24"/>
        </w:rPr>
      </w:pPr>
      <w:r w:rsidRPr="005119E5">
        <w:rPr>
          <w:rFonts w:ascii="Times New Roman" w:hAnsi="Times New Roman" w:cs="Times New Roman"/>
          <w:b/>
          <w:bCs/>
          <w:sz w:val="24"/>
          <w:szCs w:val="24"/>
        </w:rPr>
        <w:t xml:space="preserve">Thursday, July 4: </w:t>
      </w:r>
      <w:r w:rsidRPr="005119E5">
        <w:rPr>
          <w:rFonts w:ascii="Times New Roman" w:hAnsi="Times New Roman" w:cs="Times New Roman"/>
          <w:sz w:val="24"/>
          <w:szCs w:val="24"/>
        </w:rPr>
        <w:t>Teaching through Stories &amp; Song; Scenarios on Wilderness First Aid &amp; Risk Management including Open Water Lifeguarding</w:t>
      </w:r>
      <w:r w:rsidRPr="005119E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33C1DCF" w14:textId="77777777" w:rsidR="005119E5" w:rsidRPr="005119E5" w:rsidRDefault="005119E5" w:rsidP="005119E5">
      <w:pPr>
        <w:rPr>
          <w:rFonts w:ascii="Times New Roman" w:hAnsi="Times New Roman" w:cs="Times New Roman"/>
          <w:sz w:val="24"/>
          <w:szCs w:val="24"/>
        </w:rPr>
      </w:pPr>
      <w:r w:rsidRPr="005119E5">
        <w:rPr>
          <w:rFonts w:ascii="Times New Roman" w:hAnsi="Times New Roman" w:cs="Times New Roman"/>
          <w:b/>
          <w:bCs/>
          <w:sz w:val="24"/>
          <w:szCs w:val="24"/>
        </w:rPr>
        <w:t>Friday, July 5: </w:t>
      </w:r>
      <w:r w:rsidRPr="005119E5">
        <w:rPr>
          <w:rFonts w:ascii="Times New Roman" w:hAnsi="Times New Roman" w:cs="Times New Roman"/>
          <w:sz w:val="24"/>
          <w:szCs w:val="24"/>
        </w:rPr>
        <w:t>Critical Skills of Language of the Birds, Tracking &amp; Trailing Animals; Managing Logistics, Parents &amp; Media;</w:t>
      </w:r>
    </w:p>
    <w:p w14:paraId="76CD6599" w14:textId="77777777" w:rsidR="005119E5" w:rsidRPr="005119E5" w:rsidRDefault="005119E5" w:rsidP="005119E5">
      <w:pPr>
        <w:rPr>
          <w:rFonts w:ascii="Times New Roman" w:hAnsi="Times New Roman" w:cs="Times New Roman"/>
          <w:sz w:val="24"/>
          <w:szCs w:val="24"/>
        </w:rPr>
      </w:pPr>
    </w:p>
    <w:sectPr w:rsidR="005119E5" w:rsidRPr="0051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E5"/>
    <w:rsid w:val="005119E5"/>
    <w:rsid w:val="00B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3E0E"/>
  <w15:chartTrackingRefBased/>
  <w15:docId w15:val="{BEE1A5F0-2CE2-40DD-BEC3-2CA2C73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Wiley</dc:creator>
  <cp:keywords/>
  <dc:description/>
  <cp:lastModifiedBy>Patrick Wiley</cp:lastModifiedBy>
  <cp:revision>1</cp:revision>
  <dcterms:created xsi:type="dcterms:W3CDTF">2018-12-18T22:04:00Z</dcterms:created>
  <dcterms:modified xsi:type="dcterms:W3CDTF">2018-12-18T22:04:00Z</dcterms:modified>
</cp:coreProperties>
</file>